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062DEE72" w:rsidR="0088254E" w:rsidRPr="002F7E51" w:rsidRDefault="00035BB4" w:rsidP="0088254E">
            <w:pPr>
              <w:rPr>
                <w:rFonts w:cstheme="minorHAnsi"/>
              </w:rPr>
            </w:pPr>
            <w:r>
              <w:rPr>
                <w:rFonts w:cstheme="minorHAnsi"/>
              </w:rPr>
              <w:t xml:space="preserve">BUS 438 </w:t>
            </w:r>
          </w:p>
        </w:tc>
      </w:tr>
      <w:tr w:rsidR="0088254E" w:rsidRPr="001C697E" w14:paraId="1435D112" w14:textId="77777777" w:rsidTr="0088254E">
        <w:tc>
          <w:tcPr>
            <w:tcW w:w="2219" w:type="dxa"/>
          </w:tcPr>
          <w:p w14:paraId="6F07AAF1" w14:textId="5A9B4FA0" w:rsidR="0088254E" w:rsidRPr="002F7E51" w:rsidRDefault="00035BB4" w:rsidP="0088254E">
            <w:pPr>
              <w:rPr>
                <w:rFonts w:cstheme="minorHAnsi"/>
              </w:rPr>
            </w:pPr>
            <w:r>
              <w:rPr>
                <w:rFonts w:cstheme="minorHAnsi"/>
              </w:rPr>
              <w:t xml:space="preserve">Marketing Strategy </w:t>
            </w:r>
          </w:p>
        </w:tc>
      </w:tr>
      <w:tr w:rsidR="0088254E" w:rsidRPr="001C697E" w14:paraId="31F564AB" w14:textId="77777777" w:rsidTr="0088254E">
        <w:tc>
          <w:tcPr>
            <w:tcW w:w="2219" w:type="dxa"/>
          </w:tcPr>
          <w:p w14:paraId="426B85B6" w14:textId="455FA40E" w:rsidR="0088254E" w:rsidRPr="002F7E51" w:rsidRDefault="00352FE6" w:rsidP="0088254E">
            <w:pPr>
              <w:rPr>
                <w:rFonts w:cstheme="minorHAnsi"/>
              </w:rPr>
            </w:pPr>
            <w:r>
              <w:rPr>
                <w:rFonts w:cstheme="minorHAnsi"/>
              </w:rPr>
              <w:t>Spring 202</w:t>
            </w:r>
            <w:r w:rsidR="003F39CD">
              <w:rPr>
                <w:rFonts w:cstheme="minorHAnsi"/>
              </w:rPr>
              <w:t>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7BA81A96" w:rsidR="001C697E" w:rsidRPr="002F7E51" w:rsidRDefault="00035BB4" w:rsidP="000F3624">
            <w:pPr>
              <w:rPr>
                <w:rFonts w:cstheme="minorHAnsi"/>
              </w:rPr>
            </w:pPr>
            <w:r>
              <w:rPr>
                <w:rFonts w:cstheme="minorHAnsi"/>
              </w:rPr>
              <w:t xml:space="preserve">Ricardo Boeing </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53AFA6E3" w:rsidR="001C697E" w:rsidRPr="002F7E51" w:rsidRDefault="00035BB4" w:rsidP="000F3624">
            <w:pPr>
              <w:rPr>
                <w:rFonts w:cstheme="minorHAnsi"/>
              </w:rPr>
            </w:pPr>
            <w:r>
              <w:rPr>
                <w:rFonts w:cstheme="minorHAnsi"/>
              </w:rPr>
              <w:t>CPS 4</w:t>
            </w:r>
            <w:r w:rsidR="007F04C4">
              <w:rPr>
                <w:rFonts w:cstheme="minorHAnsi"/>
              </w:rPr>
              <w:t>36</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6DEB677B" w:rsidR="003336AE" w:rsidRPr="002F7E51" w:rsidRDefault="003F39CD" w:rsidP="000F3624">
            <w:pPr>
              <w:rPr>
                <w:rFonts w:cstheme="minorHAnsi"/>
              </w:rPr>
            </w:pPr>
            <w:r>
              <w:rPr>
                <w:rFonts w:cstheme="minorHAnsi"/>
              </w:rPr>
              <w:t>Wednesdays, 1PM - 3PM</w:t>
            </w:r>
            <w:r w:rsidR="003D235A">
              <w:rPr>
                <w:rFonts w:cstheme="minorHAnsi"/>
              </w:rPr>
              <w:t>; Thursdays, 2 PM – 4 PM</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2B26BDB0" w:rsidR="001C697E" w:rsidRPr="002F7E51" w:rsidRDefault="003F39CD" w:rsidP="000F3624">
            <w:pPr>
              <w:rPr>
                <w:rFonts w:cstheme="minorHAnsi"/>
              </w:rPr>
            </w:pPr>
            <w:r>
              <w:rPr>
                <w:rFonts w:cstheme="minorHAnsi"/>
              </w:rPr>
              <w:t>TBA</w:t>
            </w:r>
          </w:p>
        </w:tc>
      </w:tr>
      <w:tr w:rsidR="001C697E" w:rsidRPr="001C697E" w14:paraId="48F601C7" w14:textId="77777777" w:rsidTr="000F3624">
        <w:tc>
          <w:tcPr>
            <w:tcW w:w="2605" w:type="dxa"/>
          </w:tcPr>
          <w:p w14:paraId="10353955" w14:textId="2F4F1487" w:rsidR="001C697E" w:rsidRPr="002F7E51" w:rsidRDefault="00035BB4" w:rsidP="000F3624">
            <w:pPr>
              <w:rPr>
                <w:rFonts w:cstheme="minorHAnsi"/>
                <w:b/>
              </w:rPr>
            </w:pPr>
            <w:r>
              <w:rPr>
                <w:rFonts w:cstheme="minorHAnsi"/>
                <w:b/>
              </w:rPr>
              <w:t>Cell p</w:t>
            </w:r>
            <w:r w:rsidR="001C697E" w:rsidRPr="002F7E51">
              <w:rPr>
                <w:rFonts w:cstheme="minorHAnsi"/>
                <w:b/>
              </w:rPr>
              <w:t>hone:</w:t>
            </w:r>
          </w:p>
        </w:tc>
        <w:tc>
          <w:tcPr>
            <w:tcW w:w="6364" w:type="dxa"/>
          </w:tcPr>
          <w:p w14:paraId="64E53A2F" w14:textId="690D1ED5" w:rsidR="001C697E" w:rsidRPr="002F7E51" w:rsidRDefault="00035BB4" w:rsidP="000F3624">
            <w:pPr>
              <w:rPr>
                <w:rFonts w:cstheme="minorHAnsi"/>
              </w:rPr>
            </w:pPr>
            <w:r>
              <w:rPr>
                <w:rFonts w:cstheme="minorHAnsi"/>
              </w:rPr>
              <w:t>(715) 869-2150</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E834DAA" w:rsidR="001C697E" w:rsidRPr="002F7E51" w:rsidRDefault="00035BB4" w:rsidP="000F3624">
            <w:pPr>
              <w:rPr>
                <w:rFonts w:cstheme="minorHAnsi"/>
              </w:rPr>
            </w:pPr>
            <w:r>
              <w:rPr>
                <w:rFonts w:cstheme="minorHAnsi"/>
              </w:rPr>
              <w:t>rboeing@uwsp.edu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34490518" w:rsidR="002F7E51" w:rsidRPr="002F7E51" w:rsidRDefault="00035BB4" w:rsidP="000F3624">
            <w:pPr>
              <w:rPr>
                <w:rFonts w:cstheme="minorHAnsi"/>
              </w:rPr>
            </w:pPr>
            <w:r>
              <w:rPr>
                <w:rFonts w:cstheme="minorHAnsi"/>
              </w:rPr>
              <w:t>24 hour</w:t>
            </w:r>
            <w:r w:rsidR="0081230E">
              <w:rPr>
                <w:rFonts w:cstheme="minorHAnsi"/>
              </w:rPr>
              <w:t>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03978101" w:rsidR="002F7E51" w:rsidRPr="002F7E51" w:rsidRDefault="00035BB4" w:rsidP="000F3624">
            <w:pPr>
              <w:rPr>
                <w:rFonts w:cstheme="minorHAnsi"/>
              </w:rPr>
            </w:pPr>
            <w:r>
              <w:rPr>
                <w:sz w:val="24"/>
                <w:szCs w:val="24"/>
              </w:rPr>
              <w:t xml:space="preserve">Study actual and case marketing situations to analyze and solve problems of marketing strategies and to learn how to develop marketing strategies that will take advantage of market opportunities for each stage of the product life cycle. </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300E741C" w:rsidR="002F7E51" w:rsidRPr="002F7E51" w:rsidRDefault="00035BB4"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C87EA6D" w:rsidR="002F7E51" w:rsidRPr="002F7E51" w:rsidRDefault="00035BB4" w:rsidP="000F3624">
            <w:pPr>
              <w:rPr>
                <w:rFonts w:cstheme="minorHAnsi"/>
              </w:rPr>
            </w:pPr>
            <w:r>
              <w:rPr>
                <w:rFonts w:cstheme="minorHAnsi"/>
              </w:rPr>
              <w:t xml:space="preserve">BUS 330 and at least one more Marketing course </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415D319D" w14:textId="77777777" w:rsidR="00035BB4" w:rsidRPr="00035BB4" w:rsidRDefault="00035BB4" w:rsidP="00035BB4">
            <w:pPr>
              <w:rPr>
                <w:rFonts w:cstheme="minorHAnsi"/>
              </w:rPr>
            </w:pPr>
            <w:r w:rsidRPr="00035BB4">
              <w:rPr>
                <w:rFonts w:cstheme="minorHAnsi"/>
              </w:rPr>
              <w:t>A Decision-Focused Approach, New York, 8th  Edition, McGraw-Hill</w:t>
            </w:r>
          </w:p>
          <w:p w14:paraId="60422EB8" w14:textId="2F451AFE" w:rsidR="002F7E51" w:rsidRPr="002F7E51" w:rsidRDefault="00035BB4" w:rsidP="00035BB4">
            <w:pPr>
              <w:rPr>
                <w:rFonts w:cstheme="minorHAnsi"/>
              </w:rPr>
            </w:pPr>
            <w:r w:rsidRPr="00035BB4">
              <w:rPr>
                <w:rFonts w:cstheme="minorHAnsi"/>
              </w:rPr>
              <w:t>2014, by Orville C. Walker Jr and John W. Mullins</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047FA2B9" w:rsidR="002F7E51" w:rsidRPr="002F7E51" w:rsidRDefault="00035BB4" w:rsidP="000F3624">
            <w:pPr>
              <w:rPr>
                <w:rFonts w:cstheme="minorHAnsi"/>
              </w:rPr>
            </w:pPr>
            <w:r>
              <w:rPr>
                <w:rFonts w:cstheme="minorHAnsi"/>
              </w:rPr>
              <w:t>To be provided by the professor</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476E81F0" w:rsidR="002F7E51" w:rsidRPr="002F7E51" w:rsidRDefault="00035BB4" w:rsidP="000F3624">
            <w:pPr>
              <w:rPr>
                <w:rFonts w:cstheme="minorHAnsi"/>
              </w:rPr>
            </w:pPr>
            <w:r>
              <w:rPr>
                <w:rFonts w:cstheme="minorHAnsi"/>
              </w:rPr>
              <w:t>To be provided by the professor</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21C78B80" w:rsidR="009A0912" w:rsidRPr="002F7E51" w:rsidRDefault="00035BB4"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43C4816" w:rsidR="003336AE" w:rsidRPr="002F7E51" w:rsidRDefault="003D235A" w:rsidP="000F3624">
            <w:pPr>
              <w:rPr>
                <w:rFonts w:cstheme="minorHAnsi"/>
              </w:rPr>
            </w:pPr>
            <w:r>
              <w:rPr>
                <w:rFonts w:cstheme="minorHAnsi"/>
              </w:rPr>
              <w:t xml:space="preserve">In person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338AED08" w:rsidR="00005DD3" w:rsidRPr="002F7E51" w:rsidRDefault="00035BB4" w:rsidP="00035BB4">
            <w:pPr>
              <w:spacing w:line="236" w:lineRule="auto"/>
              <w:ind w:right="262"/>
              <w:rPr>
                <w:rFonts w:cstheme="minorHAnsi"/>
              </w:rPr>
            </w:pPr>
            <w:r w:rsidRPr="00035BB4">
              <w:rPr>
                <w:rFonts w:cstheme="minorHAnsi"/>
              </w:rPr>
              <w:t xml:space="preserve">This interactive course </w:t>
            </w:r>
            <w:r>
              <w:rPr>
                <w:rFonts w:cstheme="minorHAnsi"/>
              </w:rPr>
              <w:t>aims</w:t>
            </w:r>
            <w:r w:rsidRPr="00035BB4">
              <w:rPr>
                <w:rFonts w:cstheme="minorHAnsi"/>
              </w:rPr>
              <w:t xml:space="preserve"> on creating and executing marketing strategies that help build strong business. An understanding of the opportunities and challenges of Marketing Strategy will be developed through readings, case studies, and hands-on activities.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C64C5D5" w14:textId="5EC66928" w:rsidR="00005DD3" w:rsidRPr="00035BB4" w:rsidRDefault="00035BB4" w:rsidP="0088254E">
            <w:pPr>
              <w:ind w:left="4"/>
            </w:pPr>
            <w:r w:rsidRPr="00035BB4">
              <w:t>Think strategically.</w:t>
            </w:r>
          </w:p>
          <w:p w14:paraId="26B362F0" w14:textId="702FAD05" w:rsidR="00035BB4" w:rsidRDefault="00035BB4" w:rsidP="0088254E">
            <w:pPr>
              <w:ind w:left="4"/>
            </w:pPr>
            <w:r w:rsidRPr="00035BB4">
              <w:t>Use key concepts to analyze markets, competitors, situations and make decisions.</w:t>
            </w:r>
          </w:p>
          <w:p w14:paraId="700D7F9E" w14:textId="77CB235A" w:rsidR="00035BB4" w:rsidRPr="00035BB4" w:rsidRDefault="002E423B" w:rsidP="0088254E">
            <w:pPr>
              <w:ind w:left="4"/>
            </w:pPr>
            <w:r>
              <w:t xml:space="preserve">Evaluate each stage of the product life cycle. </w:t>
            </w:r>
          </w:p>
          <w:p w14:paraId="28F38B45" w14:textId="6EB6D29B" w:rsidR="00035BB4" w:rsidRPr="0088254E" w:rsidRDefault="00035BB4" w:rsidP="0088254E">
            <w:pPr>
              <w:ind w:left="4"/>
              <w:rPr>
                <w:rFonts w:cstheme="minorHAnsi"/>
              </w:rPr>
            </w:pPr>
            <w:r w:rsidRPr="00035BB4">
              <w:t>Understand how to create, implement and analyze strong marketing strategies.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15990A05" w:rsidR="005559AF" w:rsidRPr="002F7E51" w:rsidRDefault="002E423B" w:rsidP="000F3624">
            <w:pPr>
              <w:rPr>
                <w:rFonts w:cstheme="minorHAnsi"/>
              </w:rPr>
            </w:pPr>
            <w:r>
              <w:rPr>
                <w:rFonts w:cstheme="minorHAnsi"/>
              </w:rPr>
              <w:t>You will be allowed to have 3 absences in our Zoom classes,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78300EA4" w14:textId="3553034F" w:rsidR="002E423B" w:rsidRDefault="002E423B" w:rsidP="002E423B">
            <w:pPr>
              <w:rPr>
                <w:rFonts w:cstheme="minorHAnsi"/>
              </w:rPr>
            </w:pPr>
            <w:r w:rsidRPr="00FE5A81">
              <w:rPr>
                <w:rFonts w:cstheme="minorHAnsi"/>
              </w:rPr>
              <w:t xml:space="preserve">For every day the assignment is late, it will be deducted 5 points from it. The assignment will receive ZERO after three days. </w:t>
            </w:r>
          </w:p>
          <w:p w14:paraId="4CB2AC0A" w14:textId="3E2C5947" w:rsidR="002E423B" w:rsidRPr="00FE5A81" w:rsidRDefault="002E423B" w:rsidP="002E423B">
            <w:pPr>
              <w:rPr>
                <w:rFonts w:cstheme="minorHAnsi"/>
              </w:rPr>
            </w:pPr>
            <w:r>
              <w:rPr>
                <w:rFonts w:cstheme="minorHAnsi"/>
              </w:rPr>
              <w:t xml:space="preserve">Each case study will get a 2-point deduction per late day, and will receive a zero after the third day. </w:t>
            </w:r>
          </w:p>
          <w:p w14:paraId="66AE9480" w14:textId="42356FC3" w:rsidR="002E423B" w:rsidRDefault="002E423B" w:rsidP="002E423B">
            <w:pPr>
              <w:rPr>
                <w:rFonts w:cstheme="minorHAnsi"/>
              </w:rPr>
            </w:pPr>
            <w:r w:rsidRPr="00FE5A81">
              <w:rPr>
                <w:rFonts w:cstheme="minorHAnsi"/>
              </w:rPr>
              <w:t xml:space="preserve">The </w:t>
            </w:r>
            <w:r>
              <w:rPr>
                <w:rFonts w:cstheme="minorHAnsi"/>
              </w:rPr>
              <w:t xml:space="preserve">semester project first presentation </w:t>
            </w:r>
            <w:r w:rsidRPr="00FE5A81">
              <w:rPr>
                <w:rFonts w:cstheme="minorHAnsi"/>
              </w:rPr>
              <w:t xml:space="preserve">will get a 10-point deduction per late day and will get a ZERO after the third day. </w:t>
            </w:r>
          </w:p>
          <w:p w14:paraId="15F7BDEE" w14:textId="2CF14D1A" w:rsidR="007D0B4D" w:rsidRPr="002F7E51" w:rsidRDefault="002E423B" w:rsidP="002E423B">
            <w:pPr>
              <w:rPr>
                <w:rFonts w:cstheme="minorHAnsi"/>
              </w:rPr>
            </w:pPr>
            <w:r>
              <w:rPr>
                <w:rFonts w:cstheme="minorHAnsi"/>
              </w:rPr>
              <w:t xml:space="preserve">The semester project Final presentation will get a 20-point deduction per late day and will get a ZERO after the third day.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33A8FA9" w14:textId="77777777" w:rsidR="002E423B" w:rsidRPr="002E423B" w:rsidRDefault="002E423B" w:rsidP="002E423B">
            <w:pPr>
              <w:rPr>
                <w:rFonts w:cstheme="minorHAnsi"/>
              </w:rPr>
            </w:pPr>
            <w:r w:rsidRPr="002E423B">
              <w:rPr>
                <w:rFonts w:cstheme="minorHAnsi"/>
              </w:rPr>
              <w:t>General Guidelines:</w:t>
            </w:r>
          </w:p>
          <w:p w14:paraId="38A61824" w14:textId="77777777" w:rsidR="002E423B" w:rsidRPr="002E423B" w:rsidRDefault="002E423B" w:rsidP="002E423B">
            <w:pPr>
              <w:rPr>
                <w:rFonts w:cstheme="minorHAnsi"/>
              </w:rPr>
            </w:pPr>
            <w:r w:rsidRPr="002E423B">
              <w:rPr>
                <w:rFonts w:cstheme="minorHAnsi"/>
              </w:rPr>
              <w:t>When communicating online, you should always:</w:t>
            </w:r>
          </w:p>
          <w:p w14:paraId="56F8FD6F" w14:textId="77777777" w:rsidR="002E423B" w:rsidRPr="002E423B" w:rsidRDefault="002E423B" w:rsidP="002E423B">
            <w:pPr>
              <w:rPr>
                <w:rFonts w:cstheme="minorHAnsi"/>
              </w:rPr>
            </w:pPr>
            <w:r w:rsidRPr="002E423B">
              <w:rPr>
                <w:rFonts w:cstheme="minorHAnsi"/>
              </w:rPr>
              <w:t xml:space="preserve">Treat your instructor and classmates with respect in email or any other communication </w:t>
            </w:r>
          </w:p>
          <w:p w14:paraId="291F7BCB" w14:textId="77777777" w:rsidR="002E423B" w:rsidRPr="002E423B" w:rsidRDefault="002E423B" w:rsidP="002E423B">
            <w:pPr>
              <w:rPr>
                <w:rFonts w:cstheme="minorHAnsi"/>
              </w:rPr>
            </w:pPr>
            <w:r w:rsidRPr="002E423B">
              <w:rPr>
                <w:rFonts w:cstheme="minorHAnsi"/>
              </w:rPr>
              <w:t xml:space="preserve">Use clear and concise language. </w:t>
            </w:r>
          </w:p>
          <w:p w14:paraId="37DCE6E0" w14:textId="77777777" w:rsidR="002E423B" w:rsidRPr="002E423B" w:rsidRDefault="002E423B" w:rsidP="002E423B">
            <w:pPr>
              <w:rPr>
                <w:rFonts w:cstheme="minorHAnsi"/>
              </w:rPr>
            </w:pPr>
            <w:r w:rsidRPr="002E423B">
              <w:rPr>
                <w:rFonts w:cstheme="minorHAnsi"/>
              </w:rPr>
              <w:t>All college prep communication should have correct spelling and grammar (this includes chat features and discussion boards)</w:t>
            </w:r>
          </w:p>
          <w:p w14:paraId="3091E7D5" w14:textId="77777777" w:rsidR="002E423B" w:rsidRPr="002E423B" w:rsidRDefault="002E423B" w:rsidP="002E423B">
            <w:pPr>
              <w:rPr>
                <w:rFonts w:cstheme="minorHAnsi"/>
              </w:rPr>
            </w:pPr>
            <w:r w:rsidRPr="002E423B">
              <w:rPr>
                <w:rFonts w:cstheme="minorHAnsi"/>
              </w:rPr>
              <w:t xml:space="preserve">Avoid slang terms such as “wassup?” and texting abbreviations such as “u” instead of “you.” </w:t>
            </w:r>
          </w:p>
          <w:p w14:paraId="6877A2A7" w14:textId="77777777" w:rsidR="002E423B" w:rsidRPr="002E423B" w:rsidRDefault="002E423B" w:rsidP="002E423B">
            <w:pPr>
              <w:rPr>
                <w:rFonts w:cstheme="minorHAnsi"/>
              </w:rPr>
            </w:pPr>
            <w:r w:rsidRPr="002E423B">
              <w:rPr>
                <w:rFonts w:cstheme="minorHAnsi"/>
              </w:rPr>
              <w:t>Use standard fonts such as Ariel, Calibri or Times New Roman and use a size 10 or 12 pt. font</w:t>
            </w:r>
          </w:p>
          <w:p w14:paraId="50A7DD6C" w14:textId="77777777" w:rsidR="002E423B" w:rsidRPr="002E423B" w:rsidRDefault="002E423B" w:rsidP="002E423B">
            <w:pPr>
              <w:rPr>
                <w:rFonts w:cstheme="minorHAnsi"/>
              </w:rPr>
            </w:pPr>
            <w:r w:rsidRPr="002E423B">
              <w:rPr>
                <w:rFonts w:cstheme="minorHAnsi"/>
              </w:rPr>
              <w:t xml:space="preserve">Avoid using the caps lock feature AS IT CAN BE INTERPRETTED AS YELLING. </w:t>
            </w:r>
          </w:p>
          <w:p w14:paraId="52E662A2" w14:textId="77777777" w:rsidR="002E423B" w:rsidRPr="002E423B" w:rsidRDefault="002E423B" w:rsidP="002E423B">
            <w:pPr>
              <w:rPr>
                <w:rFonts w:cstheme="minorHAnsi"/>
              </w:rPr>
            </w:pPr>
            <w:r w:rsidRPr="002E423B">
              <w:rPr>
                <w:rFonts w:cstheme="minorHAnsi"/>
              </w:rPr>
              <w:t xml:space="preserve">Limit and possibly avoid the use of emoticons. </w:t>
            </w:r>
          </w:p>
          <w:p w14:paraId="6B62B7FE" w14:textId="77777777" w:rsidR="002E423B" w:rsidRPr="002E423B" w:rsidRDefault="002E423B" w:rsidP="002E423B">
            <w:pPr>
              <w:rPr>
                <w:rFonts w:cstheme="minorHAnsi"/>
              </w:rPr>
            </w:pPr>
            <w:r w:rsidRPr="002E423B">
              <w:rPr>
                <w:rFonts w:cstheme="minorHAnsi"/>
              </w:rPr>
              <w:t xml:space="preserve">Be cautious when using humor or sarcasm as tone is sometimes lost in an email or discussion post and your message might be taken seriously or sound offensive. </w:t>
            </w:r>
          </w:p>
          <w:p w14:paraId="45396EA1" w14:textId="77777777" w:rsidR="002E423B" w:rsidRPr="002E423B" w:rsidRDefault="002E423B" w:rsidP="002E423B">
            <w:pPr>
              <w:rPr>
                <w:rFonts w:cstheme="minorHAnsi"/>
              </w:rPr>
            </w:pPr>
            <w:r w:rsidRPr="002E423B">
              <w:rPr>
                <w:rFonts w:cstheme="minorHAnsi"/>
              </w:rPr>
              <w:t xml:space="preserve">Be careful with personal information (both yours and other’s). </w:t>
            </w:r>
          </w:p>
          <w:p w14:paraId="45E92CFC" w14:textId="4755EAEF" w:rsidR="00233E54" w:rsidRPr="002F7E51" w:rsidRDefault="002E423B" w:rsidP="002E423B">
            <w:pPr>
              <w:rPr>
                <w:rFonts w:cstheme="minorHAnsi"/>
              </w:rPr>
            </w:pPr>
            <w:r w:rsidRPr="002E423B">
              <w:rPr>
                <w:rFonts w:cstheme="minorHAnsi"/>
              </w:rPr>
              <w:t>Do not send confidential information via e-mail.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lastRenderedPageBreak/>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3AAA8C82" w:rsidR="00671C88" w:rsidRPr="002F7E51" w:rsidRDefault="006D5378" w:rsidP="006D5378">
            <w:pPr>
              <w:tabs>
                <w:tab w:val="left" w:pos="1480"/>
              </w:tabs>
              <w:rPr>
                <w:rFonts w:cstheme="minorHAnsi"/>
              </w:rPr>
            </w:pPr>
            <w:r>
              <w:t xml:space="preserve"> Your points will come from 4 exams; 3 assignments, </w:t>
            </w:r>
            <w:r w:rsidR="00142F07">
              <w:t>2</w:t>
            </w:r>
            <w:r>
              <w:t xml:space="preserve"> case studies, Semester Project First Presentation; Semester Project Final presentation, </w:t>
            </w:r>
            <w:r w:rsidR="00142F07">
              <w:t>attendance,</w:t>
            </w:r>
            <w:r>
              <w:t xml:space="preserve"> and participation. The breakdown is as follows:</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737"/>
        <w:gridCol w:w="1143"/>
      </w:tblGrid>
      <w:tr w:rsidR="009446FE" w:rsidRPr="001C697E" w14:paraId="002009F9" w14:textId="77777777" w:rsidTr="00060C2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737"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143"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060C2E">
        <w:trPr>
          <w:trHeight w:val="252"/>
        </w:trPr>
        <w:tc>
          <w:tcPr>
            <w:tcW w:w="1435" w:type="dxa"/>
            <w:tcBorders>
              <w:top w:val="single" w:sz="12" w:space="0" w:color="auto"/>
            </w:tcBorders>
          </w:tcPr>
          <w:p w14:paraId="682B4E53" w14:textId="36F03E2F" w:rsidR="009446FE" w:rsidRPr="00361651" w:rsidRDefault="006D5378" w:rsidP="004E3ABB">
            <w:pPr>
              <w:tabs>
                <w:tab w:val="left" w:pos="-720"/>
              </w:tabs>
              <w:suppressAutoHyphens/>
              <w:spacing w:line="276" w:lineRule="auto"/>
              <w:jc w:val="center"/>
              <w:rPr>
                <w:spacing w:val="-3"/>
                <w:szCs w:val="24"/>
              </w:rPr>
            </w:pPr>
            <w:r>
              <w:rPr>
                <w:spacing w:val="-3"/>
                <w:szCs w:val="24"/>
              </w:rPr>
              <w:t>400</w:t>
            </w:r>
          </w:p>
        </w:tc>
        <w:tc>
          <w:tcPr>
            <w:tcW w:w="1440" w:type="dxa"/>
            <w:tcBorders>
              <w:top w:val="single" w:sz="12" w:space="0" w:color="auto"/>
            </w:tcBorders>
          </w:tcPr>
          <w:p w14:paraId="6068C12F" w14:textId="44E11480" w:rsidR="009446FE" w:rsidRPr="00361651" w:rsidRDefault="00C3077A" w:rsidP="004E3ABB">
            <w:pPr>
              <w:tabs>
                <w:tab w:val="left" w:pos="-720"/>
              </w:tabs>
              <w:suppressAutoHyphens/>
              <w:spacing w:line="276" w:lineRule="auto"/>
              <w:jc w:val="right"/>
              <w:rPr>
                <w:spacing w:val="-3"/>
                <w:szCs w:val="24"/>
              </w:rPr>
            </w:pPr>
            <w:r>
              <w:rPr>
                <w:spacing w:val="-3"/>
                <w:szCs w:val="24"/>
              </w:rPr>
              <w:t>50%</w:t>
            </w:r>
          </w:p>
        </w:tc>
        <w:tc>
          <w:tcPr>
            <w:tcW w:w="3213" w:type="dxa"/>
            <w:tcBorders>
              <w:top w:val="single" w:sz="12" w:space="0" w:color="auto"/>
            </w:tcBorders>
          </w:tcPr>
          <w:p w14:paraId="709BD609" w14:textId="75351926" w:rsidR="009446FE" w:rsidRPr="002F7E51" w:rsidRDefault="006D5378" w:rsidP="009446FE">
            <w:pPr>
              <w:rPr>
                <w:rFonts w:cstheme="minorHAnsi"/>
              </w:rPr>
            </w:pPr>
            <w:r>
              <w:rPr>
                <w:rFonts w:cstheme="minorHAnsi"/>
              </w:rPr>
              <w:t>Exams</w:t>
            </w:r>
          </w:p>
        </w:tc>
        <w:tc>
          <w:tcPr>
            <w:tcW w:w="1737" w:type="dxa"/>
            <w:tcBorders>
              <w:top w:val="single" w:sz="12" w:space="0" w:color="auto"/>
            </w:tcBorders>
          </w:tcPr>
          <w:p w14:paraId="256F0065" w14:textId="229D3E9E" w:rsidR="009446FE" w:rsidRPr="00B6002E" w:rsidRDefault="006D5378" w:rsidP="004E3ABB">
            <w:pPr>
              <w:jc w:val="center"/>
            </w:pPr>
            <w:r>
              <w:t>Exams</w:t>
            </w:r>
          </w:p>
        </w:tc>
        <w:tc>
          <w:tcPr>
            <w:tcW w:w="1143" w:type="dxa"/>
            <w:tcBorders>
              <w:top w:val="single" w:sz="12" w:space="0" w:color="auto"/>
            </w:tcBorders>
          </w:tcPr>
          <w:p w14:paraId="2E6EF68A" w14:textId="7B1F1DFC" w:rsidR="009446FE" w:rsidRPr="00361651" w:rsidRDefault="006D5378" w:rsidP="004E3ABB">
            <w:pPr>
              <w:tabs>
                <w:tab w:val="left" w:pos="-720"/>
              </w:tabs>
              <w:suppressAutoHyphens/>
              <w:spacing w:line="276" w:lineRule="auto"/>
              <w:rPr>
                <w:spacing w:val="-3"/>
              </w:rPr>
            </w:pPr>
            <w:r>
              <w:rPr>
                <w:spacing w:val="-3"/>
              </w:rPr>
              <w:t>100%</w:t>
            </w:r>
          </w:p>
        </w:tc>
      </w:tr>
      <w:tr w:rsidR="009446FE" w:rsidRPr="001C697E" w14:paraId="08E20C9C" w14:textId="77777777" w:rsidTr="00060C2E">
        <w:trPr>
          <w:trHeight w:val="252"/>
        </w:trPr>
        <w:tc>
          <w:tcPr>
            <w:tcW w:w="1435" w:type="dxa"/>
          </w:tcPr>
          <w:p w14:paraId="320E11D2" w14:textId="476E396A" w:rsidR="009446FE" w:rsidRPr="00361651" w:rsidRDefault="006D5378" w:rsidP="004E3ABB">
            <w:pPr>
              <w:tabs>
                <w:tab w:val="left" w:pos="-720"/>
              </w:tabs>
              <w:suppressAutoHyphens/>
              <w:spacing w:line="276" w:lineRule="auto"/>
              <w:jc w:val="center"/>
              <w:rPr>
                <w:spacing w:val="-3"/>
                <w:szCs w:val="24"/>
              </w:rPr>
            </w:pPr>
            <w:r>
              <w:rPr>
                <w:spacing w:val="-3"/>
                <w:szCs w:val="24"/>
              </w:rPr>
              <w:t>80</w:t>
            </w:r>
          </w:p>
        </w:tc>
        <w:tc>
          <w:tcPr>
            <w:tcW w:w="1440" w:type="dxa"/>
          </w:tcPr>
          <w:p w14:paraId="60CE72FD" w14:textId="20B2C552" w:rsidR="009446FE" w:rsidRPr="00361651" w:rsidRDefault="00C3077A" w:rsidP="004E3ABB">
            <w:pPr>
              <w:tabs>
                <w:tab w:val="left" w:pos="-720"/>
              </w:tabs>
              <w:suppressAutoHyphens/>
              <w:spacing w:line="276" w:lineRule="auto"/>
              <w:jc w:val="right"/>
              <w:rPr>
                <w:spacing w:val="-3"/>
                <w:szCs w:val="24"/>
              </w:rPr>
            </w:pPr>
            <w:r>
              <w:rPr>
                <w:spacing w:val="-3"/>
                <w:szCs w:val="24"/>
              </w:rPr>
              <w:t>10%</w:t>
            </w:r>
          </w:p>
        </w:tc>
        <w:tc>
          <w:tcPr>
            <w:tcW w:w="3213" w:type="dxa"/>
          </w:tcPr>
          <w:p w14:paraId="01E1B880" w14:textId="0E4D9657" w:rsidR="009446FE" w:rsidRPr="002F7E51" w:rsidRDefault="006D5378" w:rsidP="009446FE">
            <w:pPr>
              <w:rPr>
                <w:rFonts w:cstheme="minorHAnsi"/>
              </w:rPr>
            </w:pPr>
            <w:r>
              <w:rPr>
                <w:rFonts w:cstheme="minorHAnsi"/>
              </w:rPr>
              <w:t xml:space="preserve">Semester project First Presentation </w:t>
            </w:r>
          </w:p>
        </w:tc>
        <w:tc>
          <w:tcPr>
            <w:tcW w:w="1737" w:type="dxa"/>
          </w:tcPr>
          <w:p w14:paraId="4B6FBE79" w14:textId="41200A43" w:rsidR="009446FE" w:rsidRPr="00B6002E" w:rsidRDefault="006D5378" w:rsidP="004E3ABB">
            <w:pPr>
              <w:jc w:val="center"/>
            </w:pPr>
            <w:r>
              <w:t xml:space="preserve">Semester Project </w:t>
            </w:r>
          </w:p>
        </w:tc>
        <w:tc>
          <w:tcPr>
            <w:tcW w:w="1143" w:type="dxa"/>
          </w:tcPr>
          <w:p w14:paraId="18EAF5BD" w14:textId="6BBB098A" w:rsidR="009446FE" w:rsidRPr="00361651" w:rsidRDefault="00C3077A" w:rsidP="004E3ABB">
            <w:pPr>
              <w:tabs>
                <w:tab w:val="left" w:pos="-720"/>
              </w:tabs>
              <w:suppressAutoHyphens/>
              <w:spacing w:line="276" w:lineRule="auto"/>
              <w:rPr>
                <w:spacing w:val="-3"/>
                <w:szCs w:val="24"/>
              </w:rPr>
            </w:pPr>
            <w:r>
              <w:rPr>
                <w:spacing w:val="-3"/>
                <w:szCs w:val="24"/>
              </w:rPr>
              <w:t>35%</w:t>
            </w:r>
          </w:p>
        </w:tc>
      </w:tr>
      <w:tr w:rsidR="009446FE" w:rsidRPr="001C697E" w14:paraId="671B895D" w14:textId="77777777" w:rsidTr="00060C2E">
        <w:trPr>
          <w:trHeight w:val="252"/>
        </w:trPr>
        <w:tc>
          <w:tcPr>
            <w:tcW w:w="1435" w:type="dxa"/>
          </w:tcPr>
          <w:p w14:paraId="12E931D9" w14:textId="6BBED5CF" w:rsidR="009446FE" w:rsidRPr="00361651" w:rsidRDefault="00060C2E" w:rsidP="004E3ABB">
            <w:pPr>
              <w:tabs>
                <w:tab w:val="left" w:pos="-720"/>
              </w:tabs>
              <w:suppressAutoHyphens/>
              <w:spacing w:line="276" w:lineRule="auto"/>
              <w:jc w:val="center"/>
              <w:rPr>
                <w:spacing w:val="-3"/>
                <w:szCs w:val="24"/>
              </w:rPr>
            </w:pPr>
            <w:r>
              <w:rPr>
                <w:spacing w:val="-3"/>
                <w:szCs w:val="24"/>
              </w:rPr>
              <w:t>1</w:t>
            </w:r>
            <w:r w:rsidR="00C3077A">
              <w:rPr>
                <w:spacing w:val="-3"/>
                <w:szCs w:val="24"/>
              </w:rPr>
              <w:t>30</w:t>
            </w:r>
          </w:p>
        </w:tc>
        <w:tc>
          <w:tcPr>
            <w:tcW w:w="1440" w:type="dxa"/>
          </w:tcPr>
          <w:p w14:paraId="1729FE0B" w14:textId="69F2D688" w:rsidR="009446FE" w:rsidRPr="00361651" w:rsidRDefault="00C3077A" w:rsidP="004E3ABB">
            <w:pPr>
              <w:tabs>
                <w:tab w:val="left" w:pos="-720"/>
              </w:tabs>
              <w:suppressAutoHyphens/>
              <w:spacing w:line="276" w:lineRule="auto"/>
              <w:jc w:val="right"/>
              <w:rPr>
                <w:spacing w:val="-3"/>
                <w:szCs w:val="24"/>
              </w:rPr>
            </w:pPr>
            <w:r>
              <w:rPr>
                <w:spacing w:val="-3"/>
                <w:szCs w:val="24"/>
              </w:rPr>
              <w:t>16%</w:t>
            </w:r>
          </w:p>
        </w:tc>
        <w:tc>
          <w:tcPr>
            <w:tcW w:w="3213" w:type="dxa"/>
          </w:tcPr>
          <w:p w14:paraId="4400EB82" w14:textId="7BB650F2" w:rsidR="009446FE" w:rsidRPr="00B6002E" w:rsidRDefault="006D5378" w:rsidP="009446FE">
            <w:r>
              <w:t xml:space="preserve">Semester Project Final Presentation </w:t>
            </w:r>
          </w:p>
        </w:tc>
        <w:tc>
          <w:tcPr>
            <w:tcW w:w="1737" w:type="dxa"/>
          </w:tcPr>
          <w:p w14:paraId="7257AA79" w14:textId="31353D19" w:rsidR="009446FE" w:rsidRPr="00B6002E" w:rsidRDefault="006D5378" w:rsidP="004E3ABB">
            <w:pPr>
              <w:jc w:val="center"/>
            </w:pPr>
            <w:r>
              <w:t xml:space="preserve">Semester Project </w:t>
            </w:r>
          </w:p>
        </w:tc>
        <w:tc>
          <w:tcPr>
            <w:tcW w:w="1143" w:type="dxa"/>
          </w:tcPr>
          <w:p w14:paraId="2833D267" w14:textId="3278D293" w:rsidR="009446FE" w:rsidRDefault="00C3077A" w:rsidP="004E3ABB">
            <w:pPr>
              <w:tabs>
                <w:tab w:val="left" w:pos="-720"/>
              </w:tabs>
              <w:suppressAutoHyphens/>
              <w:spacing w:line="276" w:lineRule="auto"/>
            </w:pPr>
            <w:r>
              <w:t>55%</w:t>
            </w:r>
          </w:p>
        </w:tc>
      </w:tr>
      <w:tr w:rsidR="009446FE" w:rsidRPr="001C697E" w14:paraId="74F4D8D1" w14:textId="77777777" w:rsidTr="00060C2E">
        <w:trPr>
          <w:trHeight w:val="252"/>
        </w:trPr>
        <w:tc>
          <w:tcPr>
            <w:tcW w:w="1435" w:type="dxa"/>
          </w:tcPr>
          <w:p w14:paraId="455CC3EE" w14:textId="56095BA7" w:rsidR="009446FE" w:rsidRPr="00361651" w:rsidRDefault="00C3077A" w:rsidP="004E3ABB">
            <w:pPr>
              <w:tabs>
                <w:tab w:val="left" w:pos="-720"/>
              </w:tabs>
              <w:suppressAutoHyphens/>
              <w:spacing w:line="276" w:lineRule="auto"/>
              <w:jc w:val="center"/>
              <w:rPr>
                <w:spacing w:val="-3"/>
                <w:szCs w:val="24"/>
              </w:rPr>
            </w:pPr>
            <w:r>
              <w:rPr>
                <w:spacing w:val="-3"/>
                <w:szCs w:val="24"/>
              </w:rPr>
              <w:t>30</w:t>
            </w:r>
          </w:p>
        </w:tc>
        <w:tc>
          <w:tcPr>
            <w:tcW w:w="1440" w:type="dxa"/>
          </w:tcPr>
          <w:p w14:paraId="12D551DD" w14:textId="2175A2A2" w:rsidR="009446FE" w:rsidRPr="00361651" w:rsidRDefault="00C3077A" w:rsidP="004E3ABB">
            <w:pPr>
              <w:tabs>
                <w:tab w:val="left" w:pos="-720"/>
              </w:tabs>
              <w:suppressAutoHyphens/>
              <w:spacing w:line="276" w:lineRule="auto"/>
              <w:jc w:val="right"/>
              <w:rPr>
                <w:spacing w:val="-3"/>
                <w:szCs w:val="24"/>
              </w:rPr>
            </w:pPr>
            <w:r>
              <w:rPr>
                <w:spacing w:val="-3"/>
                <w:szCs w:val="24"/>
              </w:rPr>
              <w:t>4%</w:t>
            </w:r>
          </w:p>
        </w:tc>
        <w:tc>
          <w:tcPr>
            <w:tcW w:w="3213" w:type="dxa"/>
          </w:tcPr>
          <w:p w14:paraId="7C8BF71B" w14:textId="63D0C95F" w:rsidR="009446FE" w:rsidRPr="00B6002E" w:rsidRDefault="00060C2E" w:rsidP="009446FE">
            <w:r>
              <w:t xml:space="preserve">Peer Evaluation </w:t>
            </w:r>
          </w:p>
        </w:tc>
        <w:tc>
          <w:tcPr>
            <w:tcW w:w="1737" w:type="dxa"/>
          </w:tcPr>
          <w:p w14:paraId="2093B28F" w14:textId="7421D9A8" w:rsidR="009446FE" w:rsidRPr="00B6002E" w:rsidRDefault="00060C2E" w:rsidP="004E3ABB">
            <w:pPr>
              <w:jc w:val="center"/>
            </w:pPr>
            <w:r>
              <w:t xml:space="preserve">Semester Project </w:t>
            </w:r>
          </w:p>
        </w:tc>
        <w:tc>
          <w:tcPr>
            <w:tcW w:w="1143" w:type="dxa"/>
          </w:tcPr>
          <w:p w14:paraId="5D35D337" w14:textId="3A3F9709" w:rsidR="009446FE" w:rsidRDefault="00C3077A" w:rsidP="004E3ABB">
            <w:pPr>
              <w:tabs>
                <w:tab w:val="left" w:pos="-720"/>
              </w:tabs>
              <w:suppressAutoHyphens/>
              <w:spacing w:line="276" w:lineRule="auto"/>
            </w:pPr>
            <w:r>
              <w:t>10%</w:t>
            </w:r>
          </w:p>
        </w:tc>
      </w:tr>
      <w:tr w:rsidR="00060C2E" w:rsidRPr="001C697E" w14:paraId="11CD7E02" w14:textId="77777777" w:rsidTr="00060C2E">
        <w:trPr>
          <w:trHeight w:val="252"/>
        </w:trPr>
        <w:tc>
          <w:tcPr>
            <w:tcW w:w="1435" w:type="dxa"/>
          </w:tcPr>
          <w:p w14:paraId="2D80DA7E" w14:textId="4FF20C59" w:rsidR="00060C2E" w:rsidRPr="00361651" w:rsidRDefault="00142F07" w:rsidP="00060C2E">
            <w:pPr>
              <w:tabs>
                <w:tab w:val="left" w:pos="-720"/>
              </w:tabs>
              <w:suppressAutoHyphens/>
              <w:spacing w:line="276" w:lineRule="auto"/>
              <w:jc w:val="center"/>
              <w:rPr>
                <w:spacing w:val="-3"/>
                <w:szCs w:val="24"/>
              </w:rPr>
            </w:pPr>
            <w:r>
              <w:rPr>
                <w:spacing w:val="-3"/>
                <w:szCs w:val="24"/>
              </w:rPr>
              <w:t>2</w:t>
            </w:r>
            <w:r w:rsidR="00060C2E">
              <w:rPr>
                <w:spacing w:val="-3"/>
                <w:szCs w:val="24"/>
              </w:rPr>
              <w:t>0</w:t>
            </w:r>
          </w:p>
        </w:tc>
        <w:tc>
          <w:tcPr>
            <w:tcW w:w="1440" w:type="dxa"/>
          </w:tcPr>
          <w:p w14:paraId="434ADD64" w14:textId="4723CA5A" w:rsidR="00060C2E" w:rsidRPr="00361651" w:rsidRDefault="00142F07" w:rsidP="00060C2E">
            <w:pPr>
              <w:tabs>
                <w:tab w:val="left" w:pos="-720"/>
              </w:tabs>
              <w:suppressAutoHyphens/>
              <w:spacing w:line="276" w:lineRule="auto"/>
              <w:jc w:val="right"/>
              <w:rPr>
                <w:spacing w:val="-3"/>
                <w:szCs w:val="24"/>
              </w:rPr>
            </w:pPr>
            <w:r>
              <w:rPr>
                <w:spacing w:val="-3"/>
                <w:szCs w:val="24"/>
              </w:rPr>
              <w:t>3</w:t>
            </w:r>
            <w:r w:rsidR="00C3077A">
              <w:rPr>
                <w:spacing w:val="-3"/>
                <w:szCs w:val="24"/>
              </w:rPr>
              <w:t>%</w:t>
            </w:r>
          </w:p>
        </w:tc>
        <w:tc>
          <w:tcPr>
            <w:tcW w:w="3213" w:type="dxa"/>
          </w:tcPr>
          <w:p w14:paraId="13AC78C8" w14:textId="6EC503DE" w:rsidR="00060C2E" w:rsidRPr="00B6002E" w:rsidRDefault="00060C2E" w:rsidP="00060C2E">
            <w:r>
              <w:t xml:space="preserve">Case Studies </w:t>
            </w:r>
          </w:p>
        </w:tc>
        <w:tc>
          <w:tcPr>
            <w:tcW w:w="1737" w:type="dxa"/>
          </w:tcPr>
          <w:p w14:paraId="5AA243D5" w14:textId="1732429A" w:rsidR="00060C2E" w:rsidRPr="00B6002E" w:rsidRDefault="00060C2E" w:rsidP="00060C2E">
            <w:pPr>
              <w:jc w:val="center"/>
            </w:pPr>
            <w:r>
              <w:t>Case Studies</w:t>
            </w:r>
          </w:p>
        </w:tc>
        <w:tc>
          <w:tcPr>
            <w:tcW w:w="1143" w:type="dxa"/>
          </w:tcPr>
          <w:p w14:paraId="1E111E8B" w14:textId="7E31D799" w:rsidR="00060C2E" w:rsidRDefault="00060C2E" w:rsidP="00060C2E">
            <w:pPr>
              <w:tabs>
                <w:tab w:val="left" w:pos="-720"/>
              </w:tabs>
              <w:suppressAutoHyphens/>
              <w:spacing w:line="276" w:lineRule="auto"/>
            </w:pPr>
            <w:r>
              <w:t>100%</w:t>
            </w:r>
          </w:p>
        </w:tc>
      </w:tr>
      <w:tr w:rsidR="00060C2E" w:rsidRPr="001C697E" w14:paraId="4065EE8F" w14:textId="77777777" w:rsidTr="00060C2E">
        <w:trPr>
          <w:trHeight w:val="252"/>
        </w:trPr>
        <w:tc>
          <w:tcPr>
            <w:tcW w:w="1435" w:type="dxa"/>
          </w:tcPr>
          <w:p w14:paraId="77E8CCFE" w14:textId="3FAAA583" w:rsidR="00060C2E" w:rsidRPr="00361651" w:rsidRDefault="00060C2E" w:rsidP="00060C2E">
            <w:pPr>
              <w:tabs>
                <w:tab w:val="left" w:pos="-720"/>
              </w:tabs>
              <w:suppressAutoHyphens/>
              <w:spacing w:line="276" w:lineRule="auto"/>
              <w:jc w:val="center"/>
              <w:rPr>
                <w:spacing w:val="-3"/>
                <w:szCs w:val="24"/>
              </w:rPr>
            </w:pPr>
            <w:r>
              <w:rPr>
                <w:spacing w:val="-3"/>
                <w:szCs w:val="24"/>
              </w:rPr>
              <w:t>60</w:t>
            </w:r>
          </w:p>
        </w:tc>
        <w:tc>
          <w:tcPr>
            <w:tcW w:w="1440" w:type="dxa"/>
          </w:tcPr>
          <w:p w14:paraId="390D2848" w14:textId="30BE07B2" w:rsidR="00060C2E" w:rsidRPr="00361651" w:rsidRDefault="00142F07" w:rsidP="00060C2E">
            <w:pPr>
              <w:tabs>
                <w:tab w:val="left" w:pos="-720"/>
              </w:tabs>
              <w:suppressAutoHyphens/>
              <w:spacing w:line="276" w:lineRule="auto"/>
              <w:jc w:val="right"/>
              <w:rPr>
                <w:spacing w:val="-3"/>
                <w:szCs w:val="24"/>
              </w:rPr>
            </w:pPr>
            <w:r>
              <w:rPr>
                <w:spacing w:val="-3"/>
                <w:szCs w:val="24"/>
              </w:rPr>
              <w:t>9</w:t>
            </w:r>
            <w:r w:rsidR="00C3077A">
              <w:rPr>
                <w:spacing w:val="-3"/>
                <w:szCs w:val="24"/>
              </w:rPr>
              <w:t>%</w:t>
            </w:r>
          </w:p>
        </w:tc>
        <w:tc>
          <w:tcPr>
            <w:tcW w:w="3213" w:type="dxa"/>
          </w:tcPr>
          <w:p w14:paraId="4CA440A8" w14:textId="109C5774" w:rsidR="00060C2E" w:rsidRPr="00B6002E" w:rsidRDefault="00060C2E" w:rsidP="00060C2E">
            <w:r>
              <w:t xml:space="preserve">Assignments </w:t>
            </w:r>
          </w:p>
        </w:tc>
        <w:tc>
          <w:tcPr>
            <w:tcW w:w="1737" w:type="dxa"/>
          </w:tcPr>
          <w:p w14:paraId="54514885" w14:textId="58D3ADD8" w:rsidR="00060C2E" w:rsidRPr="00B6002E" w:rsidRDefault="00060C2E" w:rsidP="00060C2E">
            <w:pPr>
              <w:jc w:val="center"/>
            </w:pPr>
            <w:r>
              <w:t xml:space="preserve">Assignments </w:t>
            </w:r>
          </w:p>
        </w:tc>
        <w:tc>
          <w:tcPr>
            <w:tcW w:w="1143" w:type="dxa"/>
          </w:tcPr>
          <w:p w14:paraId="4D57E7D7" w14:textId="4BC113DB" w:rsidR="00060C2E" w:rsidRDefault="00060C2E" w:rsidP="00060C2E">
            <w:pPr>
              <w:tabs>
                <w:tab w:val="left" w:pos="-720"/>
              </w:tabs>
              <w:suppressAutoHyphens/>
              <w:spacing w:line="276" w:lineRule="auto"/>
            </w:pPr>
            <w:r>
              <w:t>100%</w:t>
            </w:r>
          </w:p>
        </w:tc>
      </w:tr>
      <w:tr w:rsidR="00060C2E" w:rsidRPr="001C697E" w14:paraId="31866C3E" w14:textId="77777777" w:rsidTr="00060C2E">
        <w:trPr>
          <w:trHeight w:val="252"/>
        </w:trPr>
        <w:tc>
          <w:tcPr>
            <w:tcW w:w="1435" w:type="dxa"/>
          </w:tcPr>
          <w:p w14:paraId="1F117F32" w14:textId="038F29EA" w:rsidR="00060C2E" w:rsidRPr="00361651" w:rsidRDefault="00060C2E" w:rsidP="00060C2E">
            <w:pPr>
              <w:tabs>
                <w:tab w:val="left" w:pos="-720"/>
              </w:tabs>
              <w:suppressAutoHyphens/>
              <w:spacing w:line="276" w:lineRule="auto"/>
              <w:jc w:val="center"/>
              <w:rPr>
                <w:spacing w:val="-3"/>
                <w:szCs w:val="24"/>
              </w:rPr>
            </w:pPr>
            <w:r>
              <w:rPr>
                <w:spacing w:val="-3"/>
                <w:szCs w:val="24"/>
              </w:rPr>
              <w:t>50</w:t>
            </w:r>
          </w:p>
        </w:tc>
        <w:tc>
          <w:tcPr>
            <w:tcW w:w="1440" w:type="dxa"/>
          </w:tcPr>
          <w:p w14:paraId="7D4968B8" w14:textId="7D03C4B0" w:rsidR="00060C2E" w:rsidRPr="00361651" w:rsidRDefault="00C3077A" w:rsidP="00060C2E">
            <w:pPr>
              <w:tabs>
                <w:tab w:val="left" w:pos="-720"/>
              </w:tabs>
              <w:suppressAutoHyphens/>
              <w:spacing w:line="276" w:lineRule="auto"/>
              <w:jc w:val="right"/>
              <w:rPr>
                <w:spacing w:val="-3"/>
                <w:szCs w:val="24"/>
              </w:rPr>
            </w:pPr>
            <w:r>
              <w:rPr>
                <w:spacing w:val="-3"/>
                <w:szCs w:val="24"/>
              </w:rPr>
              <w:t>8%</w:t>
            </w:r>
          </w:p>
        </w:tc>
        <w:tc>
          <w:tcPr>
            <w:tcW w:w="3213" w:type="dxa"/>
          </w:tcPr>
          <w:p w14:paraId="23F7F07D" w14:textId="2647A4FD" w:rsidR="00060C2E" w:rsidRPr="00B6002E" w:rsidRDefault="00060C2E" w:rsidP="00060C2E">
            <w:r>
              <w:t xml:space="preserve">Attendance and Participation </w:t>
            </w:r>
          </w:p>
        </w:tc>
        <w:tc>
          <w:tcPr>
            <w:tcW w:w="1737" w:type="dxa"/>
          </w:tcPr>
          <w:p w14:paraId="79D1B8E2" w14:textId="2591537B" w:rsidR="00060C2E" w:rsidRPr="00B6002E" w:rsidRDefault="00060C2E" w:rsidP="00060C2E">
            <w:pPr>
              <w:jc w:val="center"/>
            </w:pPr>
            <w:r>
              <w:t xml:space="preserve">Attendance and Participation </w:t>
            </w:r>
          </w:p>
        </w:tc>
        <w:tc>
          <w:tcPr>
            <w:tcW w:w="1143" w:type="dxa"/>
          </w:tcPr>
          <w:p w14:paraId="7DAEAF42" w14:textId="533C59CB" w:rsidR="00060C2E" w:rsidRDefault="00060C2E" w:rsidP="00060C2E">
            <w:pPr>
              <w:tabs>
                <w:tab w:val="left" w:pos="-720"/>
              </w:tabs>
              <w:suppressAutoHyphens/>
              <w:spacing w:line="276" w:lineRule="auto"/>
            </w:pPr>
            <w:r>
              <w:t>100%</w:t>
            </w:r>
          </w:p>
        </w:tc>
      </w:tr>
      <w:tr w:rsidR="00060C2E" w:rsidRPr="001C697E" w14:paraId="75A5EB9E" w14:textId="77777777" w:rsidTr="00060C2E">
        <w:trPr>
          <w:trHeight w:val="252"/>
        </w:trPr>
        <w:tc>
          <w:tcPr>
            <w:tcW w:w="1435" w:type="dxa"/>
          </w:tcPr>
          <w:p w14:paraId="2337E76C" w14:textId="74034D87" w:rsidR="00060C2E" w:rsidRPr="00361651" w:rsidRDefault="00060C2E" w:rsidP="00060C2E">
            <w:pPr>
              <w:tabs>
                <w:tab w:val="left" w:pos="-720"/>
              </w:tabs>
              <w:suppressAutoHyphens/>
              <w:spacing w:line="276" w:lineRule="auto"/>
              <w:jc w:val="center"/>
              <w:rPr>
                <w:spacing w:val="-3"/>
                <w:szCs w:val="24"/>
              </w:rPr>
            </w:pPr>
          </w:p>
        </w:tc>
        <w:tc>
          <w:tcPr>
            <w:tcW w:w="1440" w:type="dxa"/>
          </w:tcPr>
          <w:p w14:paraId="32B5CCD0" w14:textId="77777777" w:rsidR="00060C2E" w:rsidRPr="00361651" w:rsidRDefault="00060C2E" w:rsidP="00060C2E">
            <w:pPr>
              <w:tabs>
                <w:tab w:val="left" w:pos="-720"/>
              </w:tabs>
              <w:suppressAutoHyphens/>
              <w:spacing w:line="276" w:lineRule="auto"/>
              <w:jc w:val="right"/>
              <w:rPr>
                <w:spacing w:val="-3"/>
                <w:szCs w:val="24"/>
              </w:rPr>
            </w:pPr>
          </w:p>
        </w:tc>
        <w:tc>
          <w:tcPr>
            <w:tcW w:w="3213" w:type="dxa"/>
          </w:tcPr>
          <w:p w14:paraId="3CEF7816" w14:textId="2E98B7FB" w:rsidR="00060C2E" w:rsidRPr="00B6002E" w:rsidRDefault="00060C2E" w:rsidP="00060C2E">
            <w:r>
              <w:t xml:space="preserve">Extra credit rank: 10 for first place, 5 for second place </w:t>
            </w:r>
          </w:p>
        </w:tc>
        <w:tc>
          <w:tcPr>
            <w:tcW w:w="1737" w:type="dxa"/>
          </w:tcPr>
          <w:p w14:paraId="49DEADB9" w14:textId="799DD2CB" w:rsidR="00060C2E" w:rsidRPr="00B6002E" w:rsidRDefault="00060C2E" w:rsidP="00060C2E">
            <w:pPr>
              <w:jc w:val="center"/>
            </w:pPr>
            <w:r>
              <w:t xml:space="preserve">Extra credit </w:t>
            </w:r>
          </w:p>
        </w:tc>
        <w:tc>
          <w:tcPr>
            <w:tcW w:w="1143" w:type="dxa"/>
          </w:tcPr>
          <w:p w14:paraId="7EBB61DA" w14:textId="4664D45F" w:rsidR="00060C2E" w:rsidRDefault="00060C2E" w:rsidP="00060C2E">
            <w:pPr>
              <w:tabs>
                <w:tab w:val="left" w:pos="-720"/>
              </w:tabs>
              <w:suppressAutoHyphens/>
              <w:spacing w:line="276" w:lineRule="auto"/>
            </w:pPr>
          </w:p>
        </w:tc>
      </w:tr>
      <w:tr w:rsidR="00060C2E" w:rsidRPr="001C697E" w14:paraId="4D8113B5" w14:textId="77777777" w:rsidTr="00060C2E">
        <w:trPr>
          <w:trHeight w:val="252"/>
        </w:trPr>
        <w:tc>
          <w:tcPr>
            <w:tcW w:w="1435" w:type="dxa"/>
            <w:tcBorders>
              <w:top w:val="single" w:sz="8" w:space="0" w:color="auto"/>
            </w:tcBorders>
          </w:tcPr>
          <w:p w14:paraId="53289A70" w14:textId="3A6B9B22" w:rsidR="00060C2E" w:rsidRPr="00361651" w:rsidRDefault="00060C2E" w:rsidP="00060C2E">
            <w:pPr>
              <w:tabs>
                <w:tab w:val="left" w:pos="-720"/>
              </w:tabs>
              <w:suppressAutoHyphens/>
              <w:spacing w:line="276" w:lineRule="auto"/>
              <w:jc w:val="center"/>
              <w:rPr>
                <w:spacing w:val="-3"/>
                <w:szCs w:val="24"/>
              </w:rPr>
            </w:pPr>
            <w:r>
              <w:rPr>
                <w:spacing w:val="-3"/>
                <w:szCs w:val="24"/>
              </w:rPr>
              <w:t>7</w:t>
            </w:r>
            <w:r w:rsidR="00C3077A">
              <w:rPr>
                <w:spacing w:val="-3"/>
                <w:szCs w:val="24"/>
              </w:rPr>
              <w:t>8</w:t>
            </w:r>
            <w:r>
              <w:rPr>
                <w:spacing w:val="-3"/>
                <w:szCs w:val="24"/>
              </w:rPr>
              <w:t>0</w:t>
            </w:r>
          </w:p>
        </w:tc>
        <w:tc>
          <w:tcPr>
            <w:tcW w:w="1440" w:type="dxa"/>
            <w:tcBorders>
              <w:top w:val="single" w:sz="8" w:space="0" w:color="auto"/>
            </w:tcBorders>
          </w:tcPr>
          <w:p w14:paraId="57B9A190" w14:textId="154411B2" w:rsidR="00060C2E" w:rsidRPr="009446FE" w:rsidRDefault="00060C2E" w:rsidP="00060C2E">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060C2E" w:rsidRPr="009446FE" w:rsidRDefault="00060C2E" w:rsidP="00060C2E">
            <w:pPr>
              <w:jc w:val="center"/>
              <w:rPr>
                <w:rFonts w:cstheme="minorHAnsi"/>
                <w:b/>
                <w:bCs/>
              </w:rPr>
            </w:pPr>
            <w:r w:rsidRPr="009446FE">
              <w:rPr>
                <w:rFonts w:cstheme="minorHAnsi"/>
                <w:b/>
                <w:bCs/>
              </w:rPr>
              <w:t>TOTALS</w:t>
            </w:r>
          </w:p>
        </w:tc>
        <w:tc>
          <w:tcPr>
            <w:tcW w:w="1737" w:type="dxa"/>
            <w:tcBorders>
              <w:top w:val="single" w:sz="8" w:space="0" w:color="auto"/>
            </w:tcBorders>
          </w:tcPr>
          <w:p w14:paraId="05FA1D86" w14:textId="40FCEA92" w:rsidR="00060C2E" w:rsidRPr="00B6002E" w:rsidRDefault="00060C2E" w:rsidP="00060C2E">
            <w:pPr>
              <w:jc w:val="center"/>
            </w:pPr>
          </w:p>
        </w:tc>
        <w:tc>
          <w:tcPr>
            <w:tcW w:w="1143" w:type="dxa"/>
            <w:tcBorders>
              <w:top w:val="single" w:sz="8" w:space="0" w:color="auto"/>
            </w:tcBorders>
          </w:tcPr>
          <w:p w14:paraId="674B441E" w14:textId="5E729F69" w:rsidR="00060C2E" w:rsidRPr="00361651" w:rsidRDefault="00060C2E" w:rsidP="00060C2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F64C60E" w:rsidR="00C83888" w:rsidRPr="002F7E51" w:rsidRDefault="005B6740" w:rsidP="000F3624">
            <w:pPr>
              <w:rPr>
                <w:rFonts w:cstheme="minorHAnsi"/>
              </w:rPr>
            </w:pPr>
            <w:r>
              <w:rPr>
                <w:rFonts w:cstheme="minorHAnsi"/>
              </w:rPr>
              <w:t xml:space="preserve">Each exam will have essay type of questions (and there may be some multiple-choice questions as well). You will be supposed to take the exam during the assigned day and time. Make-up exams will not be allowed unless requested prior the exam 24 (at least 48 hours), with a justifiable reason.  </w:t>
            </w:r>
          </w:p>
        </w:tc>
      </w:tr>
    </w:tbl>
    <w:p w14:paraId="52FFE331" w14:textId="03F7303C" w:rsidR="00C83888" w:rsidRPr="002F7E51" w:rsidRDefault="005B6740" w:rsidP="004706F5">
      <w:pPr>
        <w:pStyle w:val="Heading2"/>
      </w:pPr>
      <w:r>
        <w:t xml:space="preserve">Semester project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581DEE69" w14:textId="77777777" w:rsidR="00C83888" w:rsidRDefault="005B6740" w:rsidP="000F3624">
            <w:pPr>
              <w:rPr>
                <w:rFonts w:cstheme="minorHAnsi"/>
              </w:rPr>
            </w:pPr>
            <w:r>
              <w:rPr>
                <w:rFonts w:cstheme="minorHAnsi"/>
              </w:rPr>
              <w:t xml:space="preserve">Each group will be in charge of picking one publicly traded organization (please check the list of companies that were used in the previous semesters so you </w:t>
            </w:r>
            <w:r w:rsidR="00BB005A">
              <w:rPr>
                <w:rFonts w:cstheme="minorHAnsi"/>
              </w:rPr>
              <w:t xml:space="preserve">can </w:t>
            </w:r>
            <w:r>
              <w:rPr>
                <w:rFonts w:cstheme="minorHAnsi"/>
              </w:rPr>
              <w:t xml:space="preserve">choose a different one) and </w:t>
            </w:r>
            <w:r>
              <w:rPr>
                <w:rFonts w:cstheme="minorHAnsi"/>
              </w:rPr>
              <w:lastRenderedPageBreak/>
              <w:t xml:space="preserve">gather data to propose marketing strategies for each stage of their product life cycle. There will be an introductory presentation (first presentation) </w:t>
            </w:r>
            <w:r w:rsidR="00BB005A">
              <w:rPr>
                <w:rFonts w:cstheme="minorHAnsi"/>
              </w:rPr>
              <w:t xml:space="preserve">when each group will present their organizations and other specific information;  and the final presentation, when each group will present the strategies for each stage of the product life cycle and other specific information. There is a separate document that explains the semester project more in depth. </w:t>
            </w:r>
          </w:p>
          <w:p w14:paraId="3DBBA1F9" w14:textId="4485C940" w:rsidR="00BB005A" w:rsidRPr="002F7E51" w:rsidRDefault="00BB005A" w:rsidP="000F3624">
            <w:pPr>
              <w:rPr>
                <w:rFonts w:cstheme="minorHAnsi"/>
              </w:rPr>
            </w:pPr>
            <w:r>
              <w:rPr>
                <w:rFonts w:cstheme="minorHAnsi"/>
              </w:rPr>
              <w:t xml:space="preserve">At the end of the semester each member of the group will fill out a peer evaluation form about each group member, and that will be part of the grade. </w:t>
            </w:r>
          </w:p>
        </w:tc>
      </w:tr>
    </w:tbl>
    <w:p w14:paraId="5ECAFD2F" w14:textId="63466834" w:rsidR="00D57096" w:rsidRPr="002F7E51" w:rsidRDefault="00C83888" w:rsidP="004706F5">
      <w:pPr>
        <w:pStyle w:val="Heading2"/>
      </w:pPr>
      <w:r>
        <w:lastRenderedPageBreak/>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A39883A" w:rsidR="00D57096" w:rsidRPr="002F7E51" w:rsidRDefault="00BB005A" w:rsidP="000F3624">
            <w:pPr>
              <w:rPr>
                <w:rFonts w:cstheme="minorHAnsi"/>
              </w:rPr>
            </w:pPr>
            <w:r>
              <w:rPr>
                <w:rFonts w:cstheme="minorHAnsi"/>
              </w:rPr>
              <w:t xml:space="preserve">There will be 3 assignments and they are supposed to be done individually. There will be separate documents to explain each assignment. </w:t>
            </w:r>
          </w:p>
        </w:tc>
      </w:tr>
    </w:tbl>
    <w:p w14:paraId="2C21201D" w14:textId="4EE85A79" w:rsidR="00BB005A" w:rsidRPr="002F7E51" w:rsidRDefault="00BB005A" w:rsidP="00BB005A">
      <w:pPr>
        <w:pStyle w:val="Heading2"/>
      </w:pPr>
      <w:r>
        <w:t>Case studies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BB005A" w:rsidRPr="001C697E" w14:paraId="75520D9C" w14:textId="77777777" w:rsidTr="00DB731F">
        <w:tc>
          <w:tcPr>
            <w:tcW w:w="8964" w:type="dxa"/>
          </w:tcPr>
          <w:p w14:paraId="0DD9BDC6" w14:textId="3128A3DB" w:rsidR="00BB005A" w:rsidRPr="002F7E51" w:rsidRDefault="00AD3C12" w:rsidP="00DB731F">
            <w:pPr>
              <w:rPr>
                <w:rFonts w:cstheme="minorHAnsi"/>
              </w:rPr>
            </w:pPr>
            <w:r>
              <w:rPr>
                <w:rFonts w:cstheme="minorHAnsi"/>
              </w:rPr>
              <w:t xml:space="preserve">There will be </w:t>
            </w:r>
            <w:r w:rsidR="00142F07">
              <w:rPr>
                <w:rFonts w:cstheme="minorHAnsi"/>
              </w:rPr>
              <w:t>two</w:t>
            </w:r>
            <w:r>
              <w:rPr>
                <w:rFonts w:cstheme="minorHAnsi"/>
              </w:rPr>
              <w:t xml:space="preserve"> case studies (most of them to be done during class). This will be done in groups. </w:t>
            </w:r>
          </w:p>
        </w:tc>
      </w:tr>
    </w:tbl>
    <w:p w14:paraId="6422D863" w14:textId="601FECD9" w:rsidR="00BB005A" w:rsidRPr="002F7E51" w:rsidRDefault="00AD3C12" w:rsidP="00BB005A">
      <w:pPr>
        <w:pStyle w:val="Heading2"/>
      </w:pPr>
      <w:r>
        <w:t xml:space="preserve">Attendance and Participation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BB005A" w:rsidRPr="001C697E" w14:paraId="15D0646B" w14:textId="77777777" w:rsidTr="00DB731F">
        <w:tc>
          <w:tcPr>
            <w:tcW w:w="8964" w:type="dxa"/>
          </w:tcPr>
          <w:p w14:paraId="27D447BA" w14:textId="17877EDE" w:rsidR="00BB005A" w:rsidRPr="002F7E51" w:rsidRDefault="00921187" w:rsidP="00DB731F">
            <w:pPr>
              <w:rPr>
                <w:rFonts w:cstheme="minorHAnsi"/>
              </w:rPr>
            </w:pPr>
            <w:r>
              <w:rPr>
                <w:rFonts w:cstheme="minorHAnsi"/>
              </w:rPr>
              <w:t>As it was described before, each student is allowed 3 absences. After that, there will be deductions in the attendance and participation grade. Participating during class and communicating with the professor also helps to improve the grade.</w:t>
            </w:r>
          </w:p>
        </w:tc>
      </w:tr>
    </w:tbl>
    <w:p w14:paraId="5C0B687C" w14:textId="77777777" w:rsidR="00A63ABF" w:rsidRPr="005559AF" w:rsidRDefault="00A63ABF"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lastRenderedPageBreak/>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lastRenderedPageBreak/>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w:t>
            </w:r>
            <w:r>
              <w:rPr>
                <w:rFonts w:asciiTheme="minorHAnsi" w:hAnsiTheme="minorHAnsi" w:cstheme="minorHAnsi"/>
                <w:b w:val="0"/>
                <w:spacing w:val="0"/>
                <w:kern w:val="2"/>
                <w:sz w:val="22"/>
                <w:szCs w:val="22"/>
              </w:rPr>
              <w:lastRenderedPageBreak/>
              <w:t xml:space="preserve">(i.e.,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lastRenderedPageBreak/>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B473" w14:textId="77777777" w:rsidR="002F7916" w:rsidRDefault="002F7916" w:rsidP="00C35C23">
      <w:r>
        <w:separator/>
      </w:r>
    </w:p>
  </w:endnote>
  <w:endnote w:type="continuationSeparator" w:id="0">
    <w:p w14:paraId="5CE631BE" w14:textId="77777777" w:rsidR="002F7916" w:rsidRDefault="002F7916"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5B6740" w:rsidRDefault="005B6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0C406CF" w:rsidR="005B6740" w:rsidRPr="002B7BF6" w:rsidRDefault="005B6740"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7F04C4">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5B6740" w:rsidRPr="008C3F46" w:rsidRDefault="005B6740"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0A71" w14:textId="77777777" w:rsidR="002F7916" w:rsidRDefault="002F7916" w:rsidP="00C35C23">
      <w:r>
        <w:separator/>
      </w:r>
    </w:p>
  </w:footnote>
  <w:footnote w:type="continuationSeparator" w:id="0">
    <w:p w14:paraId="3BCFD162" w14:textId="77777777" w:rsidR="002F7916" w:rsidRDefault="002F7916"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5B6740" w:rsidRDefault="005B6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5B6740" w:rsidRDefault="005B6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5B6740" w:rsidRPr="008C3F46" w:rsidRDefault="005B6740"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88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9"/>
  </w:num>
  <w:num w:numId="16">
    <w:abstractNumId w:val="4"/>
  </w:num>
  <w:num w:numId="17">
    <w:abstractNumId w:val="8"/>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35BB4"/>
    <w:rsid w:val="000527FB"/>
    <w:rsid w:val="00060C2E"/>
    <w:rsid w:val="00076465"/>
    <w:rsid w:val="000C4D9A"/>
    <w:rsid w:val="000D2A14"/>
    <w:rsid w:val="000D4A39"/>
    <w:rsid w:val="000F3624"/>
    <w:rsid w:val="00142F07"/>
    <w:rsid w:val="001C697E"/>
    <w:rsid w:val="001F7957"/>
    <w:rsid w:val="0020212B"/>
    <w:rsid w:val="002205F4"/>
    <w:rsid w:val="00233E54"/>
    <w:rsid w:val="00251A4B"/>
    <w:rsid w:val="00271DD3"/>
    <w:rsid w:val="00275568"/>
    <w:rsid w:val="00292DBE"/>
    <w:rsid w:val="002A6AF2"/>
    <w:rsid w:val="002B7BF6"/>
    <w:rsid w:val="002E423B"/>
    <w:rsid w:val="002F7916"/>
    <w:rsid w:val="002F7E51"/>
    <w:rsid w:val="00306352"/>
    <w:rsid w:val="00313578"/>
    <w:rsid w:val="003336AE"/>
    <w:rsid w:val="00352FE6"/>
    <w:rsid w:val="00360D85"/>
    <w:rsid w:val="0039799E"/>
    <w:rsid w:val="003D235A"/>
    <w:rsid w:val="003F062B"/>
    <w:rsid w:val="003F1AE1"/>
    <w:rsid w:val="003F39CD"/>
    <w:rsid w:val="00465F35"/>
    <w:rsid w:val="004706F5"/>
    <w:rsid w:val="004E3ABB"/>
    <w:rsid w:val="005357A6"/>
    <w:rsid w:val="005559AF"/>
    <w:rsid w:val="005578A5"/>
    <w:rsid w:val="005B6740"/>
    <w:rsid w:val="005E20D8"/>
    <w:rsid w:val="00615E3A"/>
    <w:rsid w:val="00637563"/>
    <w:rsid w:val="006457A0"/>
    <w:rsid w:val="0064666B"/>
    <w:rsid w:val="00665B97"/>
    <w:rsid w:val="0067113A"/>
    <w:rsid w:val="00671C88"/>
    <w:rsid w:val="00695857"/>
    <w:rsid w:val="006D5378"/>
    <w:rsid w:val="006E01B8"/>
    <w:rsid w:val="007025BC"/>
    <w:rsid w:val="00707C17"/>
    <w:rsid w:val="00731E75"/>
    <w:rsid w:val="00735105"/>
    <w:rsid w:val="0074249A"/>
    <w:rsid w:val="00745254"/>
    <w:rsid w:val="007547EF"/>
    <w:rsid w:val="00756BDC"/>
    <w:rsid w:val="007D0B4D"/>
    <w:rsid w:val="007F04C4"/>
    <w:rsid w:val="007F5DBA"/>
    <w:rsid w:val="00802861"/>
    <w:rsid w:val="0081230E"/>
    <w:rsid w:val="00823088"/>
    <w:rsid w:val="008337D0"/>
    <w:rsid w:val="00835B66"/>
    <w:rsid w:val="008403EA"/>
    <w:rsid w:val="0086726B"/>
    <w:rsid w:val="00867FFE"/>
    <w:rsid w:val="00877788"/>
    <w:rsid w:val="0088254E"/>
    <w:rsid w:val="0089257E"/>
    <w:rsid w:val="008B1CB9"/>
    <w:rsid w:val="008B2CD7"/>
    <w:rsid w:val="008C3F46"/>
    <w:rsid w:val="008C6FE3"/>
    <w:rsid w:val="008D4407"/>
    <w:rsid w:val="00900AB3"/>
    <w:rsid w:val="00921187"/>
    <w:rsid w:val="009446FE"/>
    <w:rsid w:val="009535AA"/>
    <w:rsid w:val="009A0912"/>
    <w:rsid w:val="009A3693"/>
    <w:rsid w:val="009A46C4"/>
    <w:rsid w:val="009E6DE9"/>
    <w:rsid w:val="009F315B"/>
    <w:rsid w:val="009F7EB9"/>
    <w:rsid w:val="00A1057D"/>
    <w:rsid w:val="00A63ABF"/>
    <w:rsid w:val="00A837A8"/>
    <w:rsid w:val="00AA6DE0"/>
    <w:rsid w:val="00AC7ADA"/>
    <w:rsid w:val="00AD3C12"/>
    <w:rsid w:val="00AE2A39"/>
    <w:rsid w:val="00B2465A"/>
    <w:rsid w:val="00B35819"/>
    <w:rsid w:val="00B40244"/>
    <w:rsid w:val="00B43293"/>
    <w:rsid w:val="00BA1CE4"/>
    <w:rsid w:val="00BA368E"/>
    <w:rsid w:val="00BB005A"/>
    <w:rsid w:val="00C07D48"/>
    <w:rsid w:val="00C20C57"/>
    <w:rsid w:val="00C3030B"/>
    <w:rsid w:val="00C3077A"/>
    <w:rsid w:val="00C35C23"/>
    <w:rsid w:val="00C83888"/>
    <w:rsid w:val="00C84B15"/>
    <w:rsid w:val="00CA4C51"/>
    <w:rsid w:val="00CA4E51"/>
    <w:rsid w:val="00CF2F84"/>
    <w:rsid w:val="00D116C8"/>
    <w:rsid w:val="00D5624E"/>
    <w:rsid w:val="00D57096"/>
    <w:rsid w:val="00D67BE8"/>
    <w:rsid w:val="00D87241"/>
    <w:rsid w:val="00D90D49"/>
    <w:rsid w:val="00DC2A2A"/>
    <w:rsid w:val="00DC44C6"/>
    <w:rsid w:val="00DF1ABA"/>
    <w:rsid w:val="00E13D04"/>
    <w:rsid w:val="00E25846"/>
    <w:rsid w:val="00E306C0"/>
    <w:rsid w:val="00E67FF4"/>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acadaff/Pages/AcademicCalendar.aspx" TargetMode="External"/><Relationship Id="rId34" Type="http://schemas.openxmlformats.org/officeDocument/2006/relationships/hyperlink" Target="https://www3.uwsp.edu/regrec/Pages/Attendance-Policy.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counseling/Pages/default.aspx" TargetMode="External"/><Relationship Id="rId11" Type="http://schemas.openxmlformats.org/officeDocument/2006/relationships/image" Target="media/image1.jpeg"/><Relationship Id="rId24" Type="http://schemas.openxmlformats.org/officeDocument/2006/relationships/hyperlink" Target="https://www3.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3.uwsp.edu/acadaff/Pages/gradeReview.aspx"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www3.uwsp.edu/dos/Pages/Anonymous-Repor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datc/Pages/uw-legal-policy-info.aspx" TargetMode="External"/><Relationship Id="rId27" Type="http://schemas.openxmlformats.org/officeDocument/2006/relationships/hyperlink" Target="https://www3.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3.uwsp.edu/dos/Pages/stu-conduct.aspx" TargetMode="External"/><Relationship Id="rId46" Type="http://schemas.openxmlformats.org/officeDocument/2006/relationships/header" Target="header3.xml"/><Relationship Id="rId20" Type="http://schemas.openxmlformats.org/officeDocument/2006/relationships/hyperlink" Target="https://www3.uwsp.edu/online/Pages/Online%20Student%20Orientation.aspx" TargetMode="External"/><Relationship Id="rId41" Type="http://schemas.openxmlformats.org/officeDocument/2006/relationships/hyperlink" Target="https://www3.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438</Number>
    <Section xmlns="409cf07c-705a-4568-bc2e-e1a7cd36a2d3" xsi:nil="true"/>
    <Calendar_x0020_Year xmlns="409cf07c-705a-4568-bc2e-e1a7cd36a2d3">2022</Calendar_x0020_Year>
    <Course_x0020_Name xmlns="409cf07c-705a-4568-bc2e-e1a7cd36a2d3">Marketing Strategy</Course_x0020_Name>
    <Instructor xmlns="409cf07c-705a-4568-bc2e-e1a7cd36a2d3">Ricardo Boeing</Instructor>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C11CF981-A57C-47CB-AE6D-CBC01C70D269}"/>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3718</Words>
  <Characters>21195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Boeing, Ricardo</cp:lastModifiedBy>
  <cp:revision>2</cp:revision>
  <dcterms:created xsi:type="dcterms:W3CDTF">2022-02-17T21:44:00Z</dcterms:created>
  <dcterms:modified xsi:type="dcterms:W3CDTF">2022-02-17T21:44:00Z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